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F5" w:rsidRPr="007C38E7" w:rsidRDefault="009437F5" w:rsidP="009437F5">
      <w:pPr>
        <w:jc w:val="right"/>
        <w:rPr>
          <w:rFonts w:ascii="Times New Roman" w:hAnsi="Times New Roman" w:cs="Times New Roman"/>
          <w:b/>
          <w:i/>
          <w:sz w:val="24"/>
        </w:rPr>
      </w:pPr>
      <w:r w:rsidRPr="004C6433">
        <w:rPr>
          <w:rFonts w:ascii="Times New Roman" w:hAnsi="Times New Roman" w:cs="Times New Roman"/>
          <w:b/>
          <w:i/>
          <w:sz w:val="24"/>
        </w:rPr>
        <w:t xml:space="preserve">5 Ilova/ 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9437F5" w:rsidRDefault="009437F5" w:rsidP="009437F5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9437F5" w:rsidRDefault="009437F5" w:rsidP="009437F5">
      <w:pPr>
        <w:ind w:right="-1"/>
        <w:jc w:val="center"/>
        <w:rPr>
          <w:rFonts w:ascii="Times New Roman" w:hAnsi="Times New Roman" w:cs="Times New Roman"/>
        </w:rPr>
      </w:pPr>
    </w:p>
    <w:p w:rsidR="009437F5" w:rsidRDefault="009437F5" w:rsidP="009437F5">
      <w:pPr>
        <w:ind w:right="-1"/>
        <w:jc w:val="right"/>
        <w:rPr>
          <w:rFonts w:ascii="Times New Roman" w:hAnsi="Times New Roman" w:cs="Times New Roman"/>
          <w:b/>
        </w:rPr>
      </w:pPr>
      <w:r w:rsidRPr="004C6433">
        <w:rPr>
          <w:rFonts w:ascii="Times New Roman" w:hAnsi="Times New Roman" w:cs="Times New Roman"/>
          <w:b/>
        </w:rPr>
        <w:t xml:space="preserve">Bankdan ma’lumot/ </w:t>
      </w:r>
      <w:r>
        <w:rPr>
          <w:rFonts w:ascii="Times New Roman" w:hAnsi="Times New Roman" w:cs="Times New Roman"/>
          <w:b/>
        </w:rPr>
        <w:t xml:space="preserve">Сведения из банка </w:t>
      </w:r>
    </w:p>
    <w:p w:rsidR="009437F5" w:rsidRDefault="009437F5" w:rsidP="009437F5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9437F5" w:rsidRPr="004C6433" w:rsidRDefault="009437F5" w:rsidP="009437F5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5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5132"/>
      </w:tblGrid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Bank nomi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shuni tasdiqlaydiki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korxona/kompaniya nomi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Direktor: 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Bosh hisobchi: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Yuridik manzili: Oʻzbekiston,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milliy valyutada (so‘m) asosiy depozit hisobvarag‘iga ega 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имеет основной депозитный счет в национальной валюте (сум) 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 holatiga: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Bank (kreditlar, bank kafolatlari, akkreditivlar, kafolatlar, lizing) yoki uchinchi shaxslar oldida majburiyatlari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muddati 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tgan qarzi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kontragentning hisoblarida hibsga (arest) olish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E137B7" w:rsidRDefault="009437F5" w:rsidP="00844AC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 kartochkasi nusxasi ilova qilinadi.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9437F5" w:rsidRPr="004C6433" w:rsidRDefault="009437F5" w:rsidP="00844AC9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437F5" w:rsidRPr="00E137B7" w:rsidTr="00844AC9">
        <w:tc>
          <w:tcPr>
            <w:tcW w:w="10128" w:type="dxa"/>
            <w:gridSpan w:val="2"/>
          </w:tcPr>
          <w:p w:rsidR="009437F5" w:rsidRPr="00E137B7" w:rsidRDefault="009437F5" w:rsidP="00844AC9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9437F5" w:rsidRPr="004C6433" w:rsidTr="00844AC9">
        <w:tc>
          <w:tcPr>
            <w:tcW w:w="4962" w:type="dxa"/>
          </w:tcPr>
          <w:p w:rsidR="009437F5" w:rsidRPr="004C6433" w:rsidRDefault="009437F5" w:rsidP="00844AC9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9437F5" w:rsidRPr="004C6433" w:rsidRDefault="009437F5" w:rsidP="00844AC9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 w:rsidRPr="00697ED4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437F5" w:rsidRPr="004C6433" w:rsidTr="00844AC9">
        <w:tc>
          <w:tcPr>
            <w:tcW w:w="10128" w:type="dxa"/>
            <w:gridSpan w:val="2"/>
          </w:tcPr>
          <w:p w:rsidR="009437F5" w:rsidRPr="004C6433" w:rsidRDefault="009437F5" w:rsidP="00844AC9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9437F5" w:rsidRPr="004C6433" w:rsidTr="00844AC9">
        <w:trPr>
          <w:trHeight w:val="751"/>
        </w:trPr>
        <w:tc>
          <w:tcPr>
            <w:tcW w:w="4962" w:type="dxa"/>
          </w:tcPr>
          <w:p w:rsidR="009437F5" w:rsidRPr="004C6433" w:rsidRDefault="009437F5" w:rsidP="00844AC9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9437F5" w:rsidRPr="004C6433" w:rsidRDefault="009437F5" w:rsidP="00844AC9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9437F5" w:rsidRPr="004C6433" w:rsidRDefault="009437F5" w:rsidP="00844AC9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9437F5" w:rsidRPr="004C6433" w:rsidRDefault="009437F5" w:rsidP="00844AC9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9437F5" w:rsidRPr="004C6433" w:rsidRDefault="009437F5" w:rsidP="009437F5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</w:p>
    <w:p w:rsidR="009437F5" w:rsidRPr="000E7ED4" w:rsidRDefault="009437F5" w:rsidP="009437F5">
      <w:pPr>
        <w:rPr>
          <w:rFonts w:ascii="Times New Roman" w:hAnsi="Times New Roman" w:cs="Times New Roman"/>
          <w:b/>
          <w:sz w:val="24"/>
          <w:szCs w:val="24"/>
        </w:rPr>
      </w:pPr>
    </w:p>
    <w:p w:rsidR="009437F5" w:rsidRDefault="009437F5" w:rsidP="009437F5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437F5" w:rsidRDefault="009437F5" w:rsidP="009437F5">
      <w:pPr>
        <w:spacing w:after="12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437F5" w:rsidRDefault="009437F5" w:rsidP="009437F5">
      <w:pPr>
        <w:spacing w:after="12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117D0" w:rsidRDefault="000117D0">
      <w:bookmarkStart w:id="0" w:name="_GoBack"/>
      <w:bookmarkEnd w:id="0"/>
    </w:p>
    <w:sectPr w:rsidR="00011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6A0"/>
    <w:rsid w:val="000117D0"/>
    <w:rsid w:val="009437F5"/>
    <w:rsid w:val="00F8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7662A7-96C6-4B31-AD88-9307C295D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F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9437F5"/>
    <w:pPr>
      <w:ind w:left="720"/>
      <w:contextualSpacing/>
    </w:pPr>
  </w:style>
  <w:style w:type="table" w:styleId="a5">
    <w:name w:val="Table Grid"/>
    <w:basedOn w:val="a1"/>
    <w:uiPriority w:val="39"/>
    <w:rsid w:val="009437F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9437F5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2</cp:revision>
  <dcterms:created xsi:type="dcterms:W3CDTF">2025-03-26T10:48:00Z</dcterms:created>
  <dcterms:modified xsi:type="dcterms:W3CDTF">2025-03-26T10:48:00Z</dcterms:modified>
</cp:coreProperties>
</file>